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28 October 201</w:t>
      </w:r>
      <w:r w:rsidR="00CA18DA">
        <w:rPr>
          <w:rFonts w:asciiTheme="minorHAnsi" w:hAnsiTheme="minorHAnsi" w:cs="Arial"/>
          <w:b/>
          <w:lang w:val="en-ZA"/>
        </w:rPr>
        <w:t>5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Subject:</w:t>
      </w:r>
      <w:r w:rsidRPr="003A5C94">
        <w:rPr>
          <w:rFonts w:asciiTheme="minorHAnsi" w:hAnsiTheme="minorHAnsi" w:cs="Arial"/>
          <w:b/>
          <w:lang w:val="en-ZA"/>
        </w:rPr>
        <w:t xml:space="preserve">   </w:t>
      </w:r>
      <w:r w:rsidRPr="003A5C94">
        <w:rPr>
          <w:rFonts w:asciiTheme="minorHAnsi" w:hAnsiTheme="minorHAnsi" w:cs="Arial"/>
          <w:lang w:val="en-ZA"/>
        </w:rPr>
        <w:t>New Financial Instrument Listing</w:t>
      </w:r>
      <w:r w:rsidRPr="003A5C94">
        <w:rPr>
          <w:rFonts w:asciiTheme="minorHAnsi" w:hAnsiTheme="minorHAnsi" w:cs="Arial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BLUE GRANITE NO 3 (RF) </w:t>
      </w:r>
      <w:r w:rsidR="004678E5">
        <w:rPr>
          <w:rFonts w:asciiTheme="minorHAnsi" w:hAnsiTheme="minorHAnsi" w:cs="Arial"/>
          <w:b/>
          <w:i/>
          <w:lang w:val="en-ZA"/>
        </w:rPr>
        <w:t>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BG32YU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 xml:space="preserve">BLUE GRANITE NO 3 (RF) </w:t>
      </w:r>
      <w:r w:rsidR="004678E5">
        <w:rPr>
          <w:rFonts w:asciiTheme="minorHAnsi" w:hAnsiTheme="minorHAnsi" w:cs="Arial"/>
          <w:b/>
          <w:lang w:val="en-ZA"/>
        </w:rPr>
        <w:t>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CA18DA">
        <w:rPr>
          <w:rFonts w:asciiTheme="minorHAnsi" w:hAnsiTheme="minorHAnsi"/>
          <w:b/>
          <w:lang w:val="en-ZA"/>
        </w:rPr>
        <w:t>30 October 2015</w:t>
      </w:r>
      <w:r w:rsidRPr="003A5C94">
        <w:rPr>
          <w:rFonts w:asciiTheme="minorHAnsi" w:hAnsiTheme="minorHAnsi"/>
          <w:b/>
          <w:lang w:val="en-ZA"/>
        </w:rPr>
        <w:t>.</w:t>
      </w:r>
    </w:p>
    <w:p w:rsidR="004678E5" w:rsidRPr="003A5C94" w:rsidRDefault="004678E5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BG32YU</w:t>
            </w:r>
            <w:r w:rsidR="004678E5">
              <w:rPr>
                <w:rFonts w:asciiTheme="minorHAnsi" w:hAnsiTheme="minorHAnsi" w:cs="Arial"/>
                <w:b/>
                <w:i/>
                <w:lang w:val="en-ZA"/>
              </w:rPr>
              <w:t xml:space="preserve"> – ZAG000090499</w:t>
            </w:r>
          </w:p>
        </w:tc>
        <w:tc>
          <w:tcPr>
            <w:tcW w:w="2925" w:type="dxa"/>
          </w:tcPr>
          <w:p w:rsidR="00DE6F97" w:rsidRPr="003A5C94" w:rsidRDefault="004678E5" w:rsidP="00CA18DA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R  </w:t>
            </w:r>
            <w:r w:rsidR="00CA18DA">
              <w:rPr>
                <w:rFonts w:asciiTheme="minorHAnsi" w:eastAsia="Times New Roman" w:hAnsiTheme="minorHAnsi"/>
                <w:lang w:val="en-ZA"/>
              </w:rPr>
              <w:t>7,214,089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CA18DA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4678E5">
              <w:rPr>
                <w:rFonts w:asciiTheme="minorHAnsi" w:eastAsia="Times New Roman" w:hAnsiTheme="minorHAnsi"/>
                <w:lang w:val="en-ZA"/>
              </w:rPr>
              <w:t xml:space="preserve">         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 R </w:t>
            </w:r>
            <w:r w:rsidR="00CA18DA">
              <w:rPr>
                <w:rFonts w:asciiTheme="minorHAnsi" w:eastAsia="Times New Roman" w:hAnsiTheme="minorHAnsi"/>
                <w:lang w:val="en-ZA"/>
              </w:rPr>
              <w:t>61,168,237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F699D" w:rsidRDefault="00BF699D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BF699D" w:rsidRPr="003A5C94" w:rsidRDefault="00BF699D" w:rsidP="00BF699D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Aleesha Pillay</w:t>
      </w:r>
      <w:r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Standard Bank</w:t>
      </w:r>
      <w:r w:rsidRPr="003A5C94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3445991</w:t>
      </w:r>
    </w:p>
    <w:p w:rsidR="00DE6F97" w:rsidRPr="003A5C94" w:rsidRDefault="00CA18DA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E6F97" w:rsidRPr="003A5C94">
        <w:rPr>
          <w:rFonts w:asciiTheme="minorHAnsi" w:hAnsiTheme="minorHAnsi" w:cs="Arial"/>
          <w:lang w:val="en-ZA"/>
        </w:rPr>
        <w:tab/>
        <w:t>JSE</w:t>
      </w:r>
      <w:r w:rsidR="00DE6F97" w:rsidRPr="003A5C94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A18D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A18D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678E5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99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8DA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2015-10-28T13:00:00+00:00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D536C85-FC04-4412-A007-EDCED33C7C83}"/>
</file>

<file path=customXml/itemProps2.xml><?xml version="1.0" encoding="utf-8"?>
<ds:datastoreItem xmlns:ds="http://schemas.openxmlformats.org/officeDocument/2006/customXml" ds:itemID="{4E48B305-F0DA-4027-96B6-4EBC34CA8488}"/>
</file>

<file path=customXml/itemProps3.xml><?xml version="1.0" encoding="utf-8"?>
<ds:datastoreItem xmlns:ds="http://schemas.openxmlformats.org/officeDocument/2006/customXml" ds:itemID="{98DD7645-62E5-4A8E-9016-AA59A81125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697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15</cp:revision>
  <cp:lastPrinted>2012-01-03T09:35:00Z</cp:lastPrinted>
  <dcterms:created xsi:type="dcterms:W3CDTF">2012-03-13T14:59:00Z</dcterms:created>
  <dcterms:modified xsi:type="dcterms:W3CDTF">2015-10-28T06:38:00Z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65200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